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  <w:t>滨州学院硕士研究生招生网络远程面试</w:t>
      </w:r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center"/>
        <w:textAlignment w:val="auto"/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</w:pPr>
      <w:r>
        <w:rPr>
          <w:rFonts w:hint="eastAsia" w:ascii="方正公文小标宋" w:hAnsi="方正公文小标宋" w:eastAsia="方正公文小标宋" w:cs="方正公文小标宋"/>
          <w:b w:val="0"/>
          <w:bCs w:val="0"/>
          <w:sz w:val="44"/>
          <w:szCs w:val="44"/>
          <w:lang w:val="en-US" w:eastAsia="zh-CN"/>
        </w:rPr>
        <w:t>考生注意事项</w:t>
      </w:r>
    </w:p>
    <w:p>
      <w:pPr>
        <w:pStyle w:val="4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</w:pP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  <w:t>1、登录成功后应提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前下载Windows客户端以备不时之需。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2、面试时需关闭电脑或手机中无关的软件和应用。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3、保证稳定网络环境，最好是网线接入，备用5G/wifi。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4、考生需在一个安静的房间，中途不能被打扰，噪音应低于40分贝。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5、若手机号有变更，可及时联系管理员修改手机号。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6、若手机号接收不到短信验证码，应及时联系管理员解决。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7、考生最好使用电脑面试，如果条件不满足，可以使用手机，但需要佩戴耳机面试。</w:t>
      </w:r>
    </w:p>
    <w:p>
      <w:pPr>
        <w:pStyle w:val="4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0" w:leftChars="0" w:firstLine="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8、没有电脑怎么办？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b/>
          <w:bCs/>
          <w:sz w:val="28"/>
          <w:szCs w:val="28"/>
          <w:lang w:val="en-US" w:eastAsia="zh-CN"/>
        </w:rPr>
        <w:t>资格审查：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需要使用web端上传资料至复试系统，若没有电脑，可联系管理员通过其他方式单独发送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。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562" w:firstLineChars="20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b/>
          <w:bCs/>
          <w:sz w:val="28"/>
          <w:szCs w:val="28"/>
          <w:lang w:val="en-US" w:eastAsia="zh-CN"/>
        </w:rPr>
        <w:t>面试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：全程可通过移动端进行面试，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因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双机位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要求，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需要两个移动端。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9、保证电脑或者手机充满电。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10、考生面试流程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在Google浏览器打开在线面试系统，并通过短信验证码登录。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eastAsia="zh-CN"/>
        </w:rPr>
        <w:t>上传审核资料</w:t>
      </w:r>
      <w:r>
        <w:rPr>
          <w:rFonts w:hint="default" w:ascii="Times New Roman" w:hAnsi="Times New Roman" w:cs="Times New Roman" w:eastAsiaTheme="majorEastAsia"/>
          <w:color w:val="000000"/>
          <w:sz w:val="28"/>
          <w:szCs w:val="28"/>
          <w:lang w:eastAsia="zh-CN"/>
        </w:rPr>
        <w:t>（支持</w:t>
      </w:r>
      <w:r>
        <w:rPr>
          <w:rFonts w:hint="default" w:ascii="Times New Roman" w:hAnsi="Times New Roman" w:cs="Times New Roman" w:eastAsiaTheme="majorEastAsia"/>
          <w:i w:val="0"/>
          <w:caps w:val="0"/>
          <w:color w:val="000000"/>
          <w:spacing w:val="0"/>
          <w:sz w:val="28"/>
          <w:szCs w:val="28"/>
          <w:shd w:val="clear" w:fill="FFFFFF"/>
        </w:rPr>
        <w:t>word、ppt、excel、pdf、mp3、mp4、png、jpeg、zip、rar</w:t>
      </w:r>
      <w:r>
        <w:rPr>
          <w:rFonts w:hint="default" w:ascii="Times New Roman" w:hAnsi="Times New Roman" w:cs="Times New Roman" w:eastAsiaTheme="majorEastAsia"/>
          <w:sz w:val="28"/>
          <w:szCs w:val="28"/>
          <w:lang w:eastAsia="zh-CN"/>
        </w:rPr>
        <w:t>，最多可上传个文件，单个文件最大可传100M）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选择考场，进行人脸识别验证。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阅读考试承诺书。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进入候考区，进行设备检测。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在候考区与考官交流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并抽签</w:t>
      </w: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待考官邀请面试。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加入考场开始面试。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收到结束面试的提示。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11、在面试过程中因断电、断网等情况导致异常退出，若间隔时间很短，可重新登录系统继续参加考试（考官可先邀请其他考生面试，待考生重新进入后再邀请该生），若间隔时间较长，可联系复试工作秘书老师说明情况。</w:t>
      </w:r>
    </w:p>
    <w:p>
      <w:pPr>
        <w:pStyle w:val="4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12、双机位注意事项：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找一间干净的房间，把一些杂乱的东西都清理出去，尤其不能留和书相关的</w:t>
      </w:r>
      <w:r>
        <w:rPr>
          <w:rFonts w:hint="eastAsia" w:ascii="Times New Roman" w:hAnsi="Times New Roman" w:cs="Times New Roman" w:eastAsiaTheme="majorEastAsia"/>
          <w:sz w:val="28"/>
          <w:szCs w:val="28"/>
          <w:lang w:val="en-US" w:eastAsia="zh-CN"/>
        </w:rPr>
        <w:t>东西</w:t>
      </w:r>
      <w:bookmarkStart w:id="0" w:name="_GoBack"/>
      <w:bookmarkEnd w:id="0"/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；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使用手机时，建议屏蔽语音通话功能、取消社交软件音视频通话邀请通知、关闭其他APP消息通知。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不要带耳环、戒指等首饰。</w:t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left="840" w:leftChars="0" w:hanging="420" w:firstLineChars="0"/>
        <w:textAlignment w:val="auto"/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</w:pPr>
      <w:r>
        <w:rPr>
          <w:rFonts w:hint="default" w:ascii="Times New Roman" w:hAnsi="Times New Roman" w:cs="Times New Roman" w:eastAsiaTheme="majorEastAsia"/>
          <w:sz w:val="28"/>
          <w:szCs w:val="28"/>
          <w:lang w:val="en-US" w:eastAsia="zh-CN"/>
        </w:rPr>
        <w:t>需要提前准备好一台带摄像头的电脑或智能手机（放置在正前方），手机支架和另一台智能手机（放置在身体斜后方），下图为建议摆放位置。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180340</wp:posOffset>
            </wp:positionH>
            <wp:positionV relativeFrom="paragraph">
              <wp:posOffset>83185</wp:posOffset>
            </wp:positionV>
            <wp:extent cx="4931410" cy="3374390"/>
            <wp:effectExtent l="0" t="0" r="2540" b="16510"/>
            <wp:wrapSquare wrapText="bothSides"/>
            <wp:docPr id="1" name="图片 1" descr="微信图片_20200504154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0050415475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1410" cy="337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  <w:embedRegular r:id="rId1" w:fontKey="{7841CF83-982E-4320-A0D7-6D3559C8628B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CE2281E"/>
    <w:multiLevelType w:val="multilevel"/>
    <w:tmpl w:val="BCE2281E"/>
    <w:lvl w:ilvl="0" w:tentative="0">
      <w:start w:val="1"/>
      <w:numFmt w:val="decimal"/>
      <w:pStyle w:val="13"/>
      <w:lvlText w:val="%1."/>
      <w:lvlJc w:val="left"/>
      <w:pPr>
        <w:ind w:left="425" w:hanging="425"/>
      </w:pPr>
      <w:rPr>
        <w:rFonts w:hint="default" w:ascii="Arial" w:hAnsi="Arial" w:eastAsia="宋体" w:cs="Arial"/>
        <w:sz w:val="32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pStyle w:val="14"/>
      <w:lvlText w:val="%1.%2.%3.%4."/>
      <w:lvlJc w:val="left"/>
      <w:pPr>
        <w:ind w:left="851" w:hanging="851"/>
      </w:pPr>
    </w:lvl>
    <w:lvl w:ilvl="4" w:tentative="0">
      <w:start w:val="1"/>
      <w:numFmt w:val="decimal"/>
      <w:pStyle w:val="15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4684" w:hanging="1418"/>
      </w:pPr>
    </w:lvl>
    <w:lvl w:ilvl="8" w:tentative="0">
      <w:start w:val="1"/>
      <w:numFmt w:val="decimal"/>
      <w:lvlText w:val="%1.%2.%3.%4.%5.%6.%7.%8.%9."/>
      <w:lvlJc w:val="left"/>
      <w:pPr>
        <w:ind w:left="4825" w:hanging="1559"/>
      </w:pPr>
    </w:lvl>
  </w:abstractNum>
  <w:abstractNum w:abstractNumId="1">
    <w:nsid w:val="E8BEFB9C"/>
    <w:multiLevelType w:val="multilevel"/>
    <w:tmpl w:val="E8BEFB9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leftChars="0" w:hanging="420" w:firstLineChars="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leftChars="0" w:hanging="420" w:firstLineChars="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leftChars="0" w:hanging="420" w:firstLineChars="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leftChars="0" w:hanging="420" w:firstLineChars="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leftChars="0" w:hanging="420" w:firstLineChars="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leftChars="0" w:hanging="420" w:firstLineChars="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leftChars="0" w:hanging="420" w:firstLineChars="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leftChars="0" w:hanging="420" w:firstLineChars="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EzMzNhYjcwZTJlZTQ2YzNhNzQwNGY4ZmI3YzNmYWQifQ=="/>
  </w:docVars>
  <w:rsids>
    <w:rsidRoot w:val="00000000"/>
    <w:rsid w:val="030C5891"/>
    <w:rsid w:val="0743532F"/>
    <w:rsid w:val="07A10D99"/>
    <w:rsid w:val="0AFB2327"/>
    <w:rsid w:val="0B7A2A77"/>
    <w:rsid w:val="0C0F044D"/>
    <w:rsid w:val="0CD12989"/>
    <w:rsid w:val="0CF06662"/>
    <w:rsid w:val="10145A10"/>
    <w:rsid w:val="11BA24B2"/>
    <w:rsid w:val="12806A95"/>
    <w:rsid w:val="15F855D9"/>
    <w:rsid w:val="19F8311B"/>
    <w:rsid w:val="1DEB231C"/>
    <w:rsid w:val="1F38520E"/>
    <w:rsid w:val="20C34921"/>
    <w:rsid w:val="22A04AE7"/>
    <w:rsid w:val="256A398E"/>
    <w:rsid w:val="27893F69"/>
    <w:rsid w:val="28C0665F"/>
    <w:rsid w:val="29D977EA"/>
    <w:rsid w:val="2BBA46C4"/>
    <w:rsid w:val="35587078"/>
    <w:rsid w:val="444D4E57"/>
    <w:rsid w:val="46C90C1E"/>
    <w:rsid w:val="4EFF6749"/>
    <w:rsid w:val="52B8269D"/>
    <w:rsid w:val="5355442A"/>
    <w:rsid w:val="5578091E"/>
    <w:rsid w:val="56176EA3"/>
    <w:rsid w:val="588A7843"/>
    <w:rsid w:val="5B581DA8"/>
    <w:rsid w:val="5C7B16A7"/>
    <w:rsid w:val="5FA21428"/>
    <w:rsid w:val="60C53CA0"/>
    <w:rsid w:val="62E426F8"/>
    <w:rsid w:val="651545D5"/>
    <w:rsid w:val="65851A14"/>
    <w:rsid w:val="658A6C71"/>
    <w:rsid w:val="675C17D5"/>
    <w:rsid w:val="6BDC0EC1"/>
    <w:rsid w:val="6C557EC0"/>
    <w:rsid w:val="6D012C1F"/>
    <w:rsid w:val="6D7DD35B"/>
    <w:rsid w:val="6FC46235"/>
    <w:rsid w:val="6FF9C971"/>
    <w:rsid w:val="763E3B62"/>
    <w:rsid w:val="7C3711C0"/>
    <w:rsid w:val="7CE1364C"/>
    <w:rsid w:val="7DE41D77"/>
    <w:rsid w:val="7E3A3970"/>
    <w:rsid w:val="7E4B5361"/>
    <w:rsid w:val="7ECF543F"/>
    <w:rsid w:val="BDFF38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Ascii" w:hAnsiTheme="minorAscii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0"/>
    <w:pPr>
      <w:keepNext/>
      <w:keepLines/>
      <w:spacing w:before="340" w:after="330" w:line="578" w:lineRule="auto"/>
      <w:outlineLvl w:val="0"/>
    </w:pPr>
    <w:rPr>
      <w:rFonts w:eastAsia="微软雅黑" w:asciiTheme="minorAscii" w:hAnsiTheme="minorAscii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2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eastAsia="微软雅黑" w:asciiTheme="majorAscii" w:hAnsiTheme="majorAsci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1"/>
    <w:unhideWhenUsed/>
    <w:qFormat/>
    <w:uiPriority w:val="0"/>
    <w:pPr>
      <w:keepNext/>
      <w:keepLines/>
      <w:spacing w:line="240" w:lineRule="auto"/>
      <w:ind w:firstLine="363"/>
      <w:outlineLvl w:val="2"/>
    </w:pPr>
    <w:rPr>
      <w:bCs/>
      <w:kern w:val="0"/>
      <w:szCs w:val="32"/>
      <w:lang w:eastAsia="en-US" w:bidi="en-US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微软雅黑"/>
      <w:b/>
      <w:sz w:val="28"/>
    </w:rPr>
  </w:style>
  <w:style w:type="paragraph" w:styleId="6">
    <w:name w:val="heading 5"/>
    <w:basedOn w:val="1"/>
    <w:next w:val="1"/>
    <w:link w:val="16"/>
    <w:semiHidden/>
    <w:unhideWhenUsed/>
    <w:qFormat/>
    <w:uiPriority w:val="0"/>
    <w:pPr>
      <w:keepNext/>
      <w:keepLines/>
      <w:widowControl w:val="0"/>
      <w:spacing w:beforeAutospacing="0" w:afterAutospacing="0"/>
      <w:ind w:firstLine="0"/>
      <w:jc w:val="both"/>
      <w:outlineLvl w:val="4"/>
    </w:pPr>
    <w:rPr>
      <w:rFonts w:ascii="Times" w:hAnsi="Times" w:eastAsia="微软雅黑" w:cs="Times New Roman"/>
      <w:bCs/>
      <w:kern w:val="2"/>
      <w:sz w:val="24"/>
      <w:szCs w:val="28"/>
      <w:lang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itle"/>
    <w:basedOn w:val="1"/>
    <w:next w:val="1"/>
    <w:link w:val="17"/>
    <w:qFormat/>
    <w:uiPriority w:val="0"/>
    <w:pPr>
      <w:jc w:val="center"/>
      <w:outlineLvl w:val="0"/>
    </w:pPr>
    <w:rPr>
      <w:rFonts w:eastAsia="微软雅黑" w:asciiTheme="majorAscii" w:hAnsiTheme="majorAscii" w:cstheme="majorBidi"/>
      <w:b/>
      <w:bCs/>
      <w:sz w:val="44"/>
      <w:szCs w:val="32"/>
    </w:rPr>
  </w:style>
  <w:style w:type="character" w:customStyle="1" w:styleId="10">
    <w:name w:val="标题 1 字符"/>
    <w:basedOn w:val="9"/>
    <w:link w:val="2"/>
    <w:qFormat/>
    <w:uiPriority w:val="9"/>
    <w:rPr>
      <w:rFonts w:eastAsia="微软雅黑" w:asciiTheme="minorAscii" w:hAnsiTheme="minorAscii"/>
      <w:b/>
      <w:bCs/>
      <w:kern w:val="0"/>
      <w:sz w:val="44"/>
      <w:szCs w:val="44"/>
      <w:lang w:eastAsia="en-US" w:bidi="en-US"/>
    </w:rPr>
  </w:style>
  <w:style w:type="character" w:customStyle="1" w:styleId="11">
    <w:name w:val="标题 3 Char"/>
    <w:basedOn w:val="9"/>
    <w:link w:val="4"/>
    <w:qFormat/>
    <w:uiPriority w:val="0"/>
    <w:rPr>
      <w:rFonts w:eastAsia="微软雅黑"/>
      <w:bCs/>
      <w:kern w:val="0"/>
      <w:sz w:val="24"/>
      <w:szCs w:val="32"/>
      <w:lang w:eastAsia="en-US" w:bidi="en-US"/>
    </w:rPr>
  </w:style>
  <w:style w:type="character" w:customStyle="1" w:styleId="12">
    <w:name w:val="标题 2 Char"/>
    <w:basedOn w:val="9"/>
    <w:link w:val="3"/>
    <w:qFormat/>
    <w:uiPriority w:val="0"/>
    <w:rPr>
      <w:rFonts w:eastAsia="微软雅黑" w:asciiTheme="majorAscii" w:hAnsiTheme="majorAscii" w:cstheme="majorBidi"/>
      <w:b/>
      <w:bCs/>
      <w:kern w:val="2"/>
      <w:sz w:val="32"/>
      <w:szCs w:val="32"/>
    </w:rPr>
  </w:style>
  <w:style w:type="paragraph" w:customStyle="1" w:styleId="13">
    <w:name w:val="T1"/>
    <w:basedOn w:val="1"/>
    <w:qFormat/>
    <w:uiPriority w:val="0"/>
    <w:pPr>
      <w:numPr>
        <w:ilvl w:val="0"/>
        <w:numId w:val="1"/>
      </w:numPr>
      <w:ind w:left="425" w:hanging="425"/>
    </w:pPr>
  </w:style>
  <w:style w:type="paragraph" w:customStyle="1" w:styleId="14">
    <w:name w:val="T4"/>
    <w:basedOn w:val="1"/>
    <w:qFormat/>
    <w:uiPriority w:val="0"/>
    <w:pPr>
      <w:numPr>
        <w:ilvl w:val="3"/>
        <w:numId w:val="1"/>
      </w:numPr>
      <w:ind w:left="851" w:hanging="851"/>
    </w:pPr>
  </w:style>
  <w:style w:type="paragraph" w:customStyle="1" w:styleId="15">
    <w:name w:val="T5"/>
    <w:basedOn w:val="1"/>
    <w:qFormat/>
    <w:uiPriority w:val="0"/>
    <w:pPr>
      <w:numPr>
        <w:ilvl w:val="4"/>
        <w:numId w:val="1"/>
      </w:numPr>
      <w:ind w:left="992" w:hanging="992"/>
    </w:pPr>
  </w:style>
  <w:style w:type="character" w:customStyle="1" w:styleId="16">
    <w:name w:val="标题 5 Char"/>
    <w:basedOn w:val="9"/>
    <w:link w:val="6"/>
    <w:qFormat/>
    <w:uiPriority w:val="0"/>
    <w:rPr>
      <w:rFonts w:ascii="Times" w:hAnsi="Times" w:eastAsia="微软雅黑" w:cs="Times New Roman"/>
      <w:bCs/>
      <w:sz w:val="24"/>
      <w:szCs w:val="28"/>
    </w:rPr>
  </w:style>
  <w:style w:type="character" w:customStyle="1" w:styleId="17">
    <w:name w:val="标题 Char"/>
    <w:basedOn w:val="9"/>
    <w:link w:val="7"/>
    <w:qFormat/>
    <w:uiPriority w:val="10"/>
    <w:rPr>
      <w:rFonts w:eastAsia="微软雅黑" w:asciiTheme="majorAscii" w:hAnsiTheme="majorAscii" w:cstheme="majorBidi"/>
      <w:b/>
      <w:bCs/>
      <w:sz w:val="44"/>
      <w:szCs w:val="32"/>
    </w:rPr>
  </w:style>
  <w:style w:type="paragraph" w:styleId="18">
    <w:name w:val="List Paragraph"/>
    <w:basedOn w:val="1"/>
    <w:qFormat/>
    <w:uiPriority w:val="34"/>
    <w:pPr>
      <w:ind w:firstLine="0" w:firstLineChars="0"/>
      <w:jc w:val="left"/>
    </w:pPr>
    <w:rPr>
      <w:rFonts w:eastAsia="微软雅黑" w:asciiTheme="minorAscii" w:hAnsiTheme="minorAsci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725</Words>
  <Characters>772</Characters>
  <Lines>0</Lines>
  <Paragraphs>0</Paragraphs>
  <TotalTime>5</TotalTime>
  <ScaleCrop>false</ScaleCrop>
  <LinksUpToDate>false</LinksUpToDate>
  <CharactersWithSpaces>772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2019-12-25T23:04:00Z</dcterms:created>
  <dc:creator>Administrator</dc:creator>
  <cp:lastModifiedBy>道通为一</cp:lastModifiedBy>
  <dcterms:modified xsi:type="dcterms:W3CDTF">2023-03-23T02:45:59Z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E97C6F7B46AE4FC79303B4D2B9F1DE23</vt:lpwstr>
  </property>
</Properties>
</file>